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3E9D7" w14:textId="77777777" w:rsidR="006A63D8" w:rsidRPr="00BA659D" w:rsidRDefault="006A63D8" w:rsidP="006A63D8">
      <w:pPr>
        <w:pStyle w:val="Heading1"/>
        <w:rPr>
          <w:b w:val="0"/>
          <w:color w:val="CC0926"/>
          <w:sz w:val="44"/>
        </w:rPr>
      </w:pPr>
      <w:r w:rsidRPr="00BA659D">
        <w:rPr>
          <w:b w:val="0"/>
          <w:color w:val="CC0926"/>
          <w:sz w:val="44"/>
        </w:rPr>
        <w:t>Person Specification</w:t>
      </w:r>
    </w:p>
    <w:p w14:paraId="5E1E9932" w14:textId="77777777" w:rsidR="006A63D8" w:rsidRPr="00BA659D" w:rsidRDefault="006A63D8" w:rsidP="006A63D8">
      <w:pPr>
        <w:pStyle w:val="Heading1"/>
        <w:rPr>
          <w:sz w:val="24"/>
        </w:rPr>
      </w:pPr>
    </w:p>
    <w:p w14:paraId="56E806ED" w14:textId="77777777" w:rsidR="006A63D8" w:rsidRPr="00BA659D" w:rsidRDefault="006A63D8" w:rsidP="006A63D8">
      <w:pPr>
        <w:pStyle w:val="Heading1"/>
        <w:rPr>
          <w:b w:val="0"/>
          <w:sz w:val="20"/>
        </w:rPr>
      </w:pPr>
      <w:r w:rsidRPr="00BA659D">
        <w:rPr>
          <w:b w:val="0"/>
          <w:sz w:val="20"/>
        </w:rPr>
        <w:t xml:space="preserve">This form lists the essential and desirable requirements needed in order to do the job. </w:t>
      </w:r>
    </w:p>
    <w:p w14:paraId="1E5EA44A" w14:textId="77777777" w:rsidR="006A63D8" w:rsidRPr="00BA659D" w:rsidRDefault="006A63D8" w:rsidP="006A63D8">
      <w:pPr>
        <w:pStyle w:val="Heading1"/>
        <w:rPr>
          <w:b w:val="0"/>
          <w:sz w:val="20"/>
        </w:rPr>
      </w:pPr>
      <w:r w:rsidRPr="00BA659D">
        <w:rPr>
          <w:b w:val="0"/>
          <w:sz w:val="20"/>
        </w:rPr>
        <w:br/>
        <w:t xml:space="preserve">Applicants will be shortlisted </w:t>
      </w:r>
      <w:r w:rsidRPr="00BA659D">
        <w:rPr>
          <w:sz w:val="20"/>
        </w:rPr>
        <w:t>solely</w:t>
      </w:r>
      <w:r w:rsidRPr="00BA659D">
        <w:rPr>
          <w:b w:val="0"/>
          <w:sz w:val="20"/>
        </w:rPr>
        <w:t xml:space="preserve"> on the extent to which they meet these requirements.</w:t>
      </w:r>
    </w:p>
    <w:p w14:paraId="2FD17DD4" w14:textId="77777777" w:rsidR="006A63D8" w:rsidRPr="00BA659D" w:rsidRDefault="006A63D8" w:rsidP="006A63D8">
      <w:pPr>
        <w:rPr>
          <w:rFonts w:ascii="Arial" w:hAnsi="Arial"/>
          <w:sz w:val="18"/>
        </w:rPr>
      </w:pPr>
    </w:p>
    <w:p w14:paraId="12D50AC8" w14:textId="77777777" w:rsidR="006A63D8" w:rsidRPr="00BA659D" w:rsidRDefault="006A63D8" w:rsidP="006A63D8">
      <w:pPr>
        <w:rPr>
          <w:rFonts w:ascii="Arial" w:hAnsi="Arial"/>
          <w:sz w:val="20"/>
        </w:rPr>
      </w:pPr>
    </w:p>
    <w:p w14:paraId="120B4931" w14:textId="77777777" w:rsidR="006A63D8" w:rsidRPr="00BA659D" w:rsidRDefault="006A63D8" w:rsidP="006A63D8">
      <w:pPr>
        <w:rPr>
          <w:rFonts w:ascii="Arial" w:hAnsi="Arial"/>
          <w:sz w:val="18"/>
        </w:rPr>
      </w:pPr>
      <w:r w:rsidRPr="00BA659D">
        <w:rPr>
          <w:rFonts w:ascii="Arial" w:hAnsi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02C01A" wp14:editId="5E9070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4000" cy="468000"/>
                <wp:effectExtent l="38100" t="38100" r="31115" b="463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8CF9D" w14:textId="77777777" w:rsidR="003A3C2D" w:rsidRPr="00C910C2" w:rsidRDefault="003A3C2D" w:rsidP="006A63D8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Job title: LSE Fellow (</w:t>
                            </w:r>
                            <w:r w:rsidR="00024F5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GV101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  <w:p w14:paraId="04318258" w14:textId="77777777" w:rsidR="003A3C2D" w:rsidRPr="00C910C2" w:rsidRDefault="003A3C2D" w:rsidP="006A63D8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2C01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479.0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" o:allowincell="f" strokecolor="silver" strokeweight="6pt">
                <v:textbox>
                  <w:txbxContent>
                    <w:p w14:paraId="41A8CF9D" w14:textId="77777777" w:rsidR="003A3C2D" w:rsidRPr="00C910C2" w:rsidRDefault="003A3C2D" w:rsidP="006A63D8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Job title: LSE Fellow (</w:t>
                      </w:r>
                      <w:r w:rsidR="00024F5E">
                        <w:rPr>
                          <w:rFonts w:ascii="Arial" w:hAnsi="Arial"/>
                          <w:b/>
                          <w:sz w:val="20"/>
                        </w:rPr>
                        <w:t>GV101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)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  <w:p w14:paraId="04318258" w14:textId="77777777" w:rsidR="003A3C2D" w:rsidRPr="00C910C2" w:rsidRDefault="003A3C2D" w:rsidP="006A63D8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03888F" w14:textId="77777777" w:rsidR="006A63D8" w:rsidRPr="00BA659D" w:rsidRDefault="006A63D8" w:rsidP="006A63D8">
      <w:pPr>
        <w:rPr>
          <w:rFonts w:ascii="Arial" w:hAnsi="Arial"/>
          <w:sz w:val="20"/>
        </w:rPr>
      </w:pPr>
    </w:p>
    <w:p w14:paraId="609AB2C9" w14:textId="77777777" w:rsidR="006A63D8" w:rsidRPr="00BA659D" w:rsidRDefault="006A63D8" w:rsidP="006A63D8">
      <w:pPr>
        <w:rPr>
          <w:rFonts w:ascii="Arial" w:hAnsi="Arial"/>
          <w:sz w:val="20"/>
        </w:rPr>
      </w:pPr>
    </w:p>
    <w:p w14:paraId="29C9A4E2" w14:textId="77777777" w:rsidR="006A63D8" w:rsidRPr="00BA659D" w:rsidRDefault="006A63D8" w:rsidP="006A63D8">
      <w:pPr>
        <w:rPr>
          <w:rFonts w:ascii="Arial" w:hAnsi="Arial"/>
          <w:sz w:val="20"/>
        </w:rPr>
      </w:pPr>
      <w:r w:rsidRPr="00BA659D"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6BECC" wp14:editId="5D427B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4000" cy="468000"/>
                <wp:effectExtent l="38100" t="38100" r="31115" b="463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13D56" w14:textId="77777777" w:rsidR="003A3C2D" w:rsidRPr="00C910C2" w:rsidRDefault="003A3C2D" w:rsidP="007F1935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Department/Division: </w:t>
                            </w:r>
                            <w:r w:rsidRPr="000A397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Government</w:t>
                            </w:r>
                            <w:r w:rsidRPr="000A3970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0A397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Accountable to:</w:t>
                            </w:r>
                            <w:r w:rsidRPr="000A3970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Pr="000A397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Head of Department</w:t>
                            </w:r>
                          </w:p>
                          <w:p w14:paraId="048ACF9B" w14:textId="77777777" w:rsidR="003A3C2D" w:rsidRPr="00C910C2" w:rsidRDefault="003A3C2D" w:rsidP="006A63D8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6BECC" id="Text Box 10" o:spid="_x0000_s1027" type="#_x0000_t202" style="position:absolute;margin-left:0;margin-top:0;width:479.0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" strokecolor="silver" strokeweight="6pt">
                <v:textbox>
                  <w:txbxContent>
                    <w:p w14:paraId="22B13D56" w14:textId="77777777" w:rsidR="003A3C2D" w:rsidRPr="00C910C2" w:rsidRDefault="003A3C2D" w:rsidP="007F1935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Department/Division: </w:t>
                      </w:r>
                      <w:r w:rsidRPr="000A3970">
                        <w:rPr>
                          <w:rFonts w:ascii="Arial" w:hAnsi="Arial"/>
                          <w:b/>
                          <w:sz w:val="20"/>
                        </w:rPr>
                        <w:t>Government</w:t>
                      </w:r>
                      <w:r w:rsidRPr="000A3970"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0A3970">
                        <w:rPr>
                          <w:rFonts w:ascii="Arial" w:hAnsi="Arial"/>
                          <w:b/>
                          <w:sz w:val="20"/>
                        </w:rPr>
                        <w:t>Accountable to:</w:t>
                      </w:r>
                      <w:r w:rsidRPr="000A3970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Pr="000A3970">
                        <w:rPr>
                          <w:rFonts w:ascii="Arial" w:hAnsi="Arial"/>
                          <w:b/>
                          <w:sz w:val="20"/>
                        </w:rPr>
                        <w:t>Head of Department</w:t>
                      </w:r>
                    </w:p>
                    <w:p w14:paraId="048ACF9B" w14:textId="77777777" w:rsidR="003A3C2D" w:rsidRPr="00C910C2" w:rsidRDefault="003A3C2D" w:rsidP="006A63D8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C7401A" w14:textId="77777777" w:rsidR="006A63D8" w:rsidRPr="00BA659D" w:rsidRDefault="006A63D8" w:rsidP="006A63D8">
      <w:pPr>
        <w:rPr>
          <w:rFonts w:ascii="Arial" w:hAnsi="Arial"/>
          <w:sz w:val="20"/>
        </w:rPr>
      </w:pPr>
    </w:p>
    <w:p w14:paraId="71F302A7" w14:textId="77777777" w:rsidR="006A63D8" w:rsidRPr="00BA659D" w:rsidRDefault="006A63D8" w:rsidP="006A63D8">
      <w:pPr>
        <w:rPr>
          <w:rFonts w:ascii="Arial" w:hAnsi="Arial"/>
          <w:sz w:val="20"/>
        </w:rPr>
      </w:pPr>
    </w:p>
    <w:p w14:paraId="12B9BF60" w14:textId="77777777" w:rsidR="006A63D8" w:rsidRPr="00BA659D" w:rsidRDefault="006A63D8" w:rsidP="006A63D8">
      <w:pPr>
        <w:rPr>
          <w:rFonts w:ascii="Arial" w:hAnsi="Arial"/>
          <w:sz w:val="20"/>
        </w:rPr>
      </w:pPr>
    </w:p>
    <w:p w14:paraId="7AEF7F57" w14:textId="77777777" w:rsidR="006A63D8" w:rsidRPr="00BA659D" w:rsidRDefault="006A63D8" w:rsidP="006A63D8">
      <w:pPr>
        <w:rPr>
          <w:rFonts w:ascii="Arial" w:hAnsi="Arial"/>
          <w:sz w:val="20"/>
        </w:rPr>
      </w:pPr>
    </w:p>
    <w:tbl>
      <w:tblPr>
        <w:tblW w:w="9639" w:type="dxa"/>
        <w:jc w:val="center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275"/>
      </w:tblGrid>
      <w:tr w:rsidR="007F1935" w:rsidRPr="00BA659D" w14:paraId="0EB9B87B" w14:textId="77777777" w:rsidTr="000A3970">
        <w:trPr>
          <w:jc w:val="center"/>
        </w:trPr>
        <w:tc>
          <w:tcPr>
            <w:tcW w:w="8364" w:type="dxa"/>
            <w:tcBorders>
              <w:top w:val="single" w:sz="48" w:space="0" w:color="C0C0C0"/>
              <w:bottom w:val="nil"/>
              <w:right w:val="nil"/>
            </w:tcBorders>
            <w:shd w:val="clear" w:color="auto" w:fill="C0C0C0"/>
          </w:tcPr>
          <w:p w14:paraId="50F53905" w14:textId="77777777" w:rsidR="007F1935" w:rsidRPr="00BA659D" w:rsidRDefault="007F1935" w:rsidP="008F00DC">
            <w:pPr>
              <w:rPr>
                <w:rFonts w:ascii="Arial" w:hAnsi="Arial"/>
                <w:b/>
                <w:sz w:val="20"/>
              </w:rPr>
            </w:pPr>
            <w:r w:rsidRPr="00BA659D">
              <w:rPr>
                <w:rFonts w:ascii="Arial" w:hAnsi="Arial"/>
                <w:b/>
                <w:sz w:val="20"/>
              </w:rPr>
              <w:t>Competency</w:t>
            </w:r>
          </w:p>
          <w:p w14:paraId="6A995DF0" w14:textId="77777777" w:rsidR="007F1935" w:rsidRPr="00BA659D" w:rsidRDefault="007F1935" w:rsidP="008F00DC">
            <w:pPr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14:paraId="18B5BA53" w14:textId="77777777" w:rsidR="007F1935" w:rsidRPr="00BA659D" w:rsidRDefault="007F1935" w:rsidP="008F00DC">
            <w:pPr>
              <w:pStyle w:val="Heading2"/>
            </w:pPr>
            <w:r w:rsidRPr="00BA659D">
              <w:t>E/D</w:t>
            </w:r>
          </w:p>
        </w:tc>
      </w:tr>
      <w:tr w:rsidR="007F1935" w:rsidRPr="00BA659D" w14:paraId="72BA7772" w14:textId="77777777" w:rsidTr="000A3970">
        <w:trPr>
          <w:trHeight w:val="230"/>
          <w:jc w:val="center"/>
        </w:trPr>
        <w:tc>
          <w:tcPr>
            <w:tcW w:w="8364" w:type="dxa"/>
            <w:tcBorders>
              <w:top w:val="nil"/>
              <w:bottom w:val="single" w:sz="48" w:space="0" w:color="C0C0C0"/>
              <w:right w:val="single" w:sz="48" w:space="0" w:color="C0C0C0"/>
            </w:tcBorders>
          </w:tcPr>
          <w:p w14:paraId="05E6EE40" w14:textId="77777777" w:rsidR="007F1935" w:rsidRPr="00BA659D" w:rsidRDefault="007F1935" w:rsidP="00024F5E">
            <w:pPr>
              <w:spacing w:before="120" w:after="120"/>
              <w:rPr>
                <w:rFonts w:ascii="Arial" w:hAnsi="Arial"/>
                <w:sz w:val="20"/>
              </w:rPr>
            </w:pPr>
            <w:r w:rsidRPr="00BA659D">
              <w:rPr>
                <w:rFonts w:ascii="Arial" w:hAnsi="Arial"/>
                <w:sz w:val="20"/>
              </w:rPr>
              <w:t xml:space="preserve">Completed or close to completing a PhD in </w:t>
            </w:r>
            <w:r w:rsidR="000A3970" w:rsidRPr="00BA659D">
              <w:rPr>
                <w:rFonts w:ascii="Arial" w:hAnsi="Arial"/>
                <w:sz w:val="20"/>
              </w:rPr>
              <w:t xml:space="preserve">Political </w:t>
            </w:r>
            <w:r w:rsidR="00024F5E" w:rsidRPr="00BA659D">
              <w:rPr>
                <w:rFonts w:ascii="Arial" w:hAnsi="Arial"/>
                <w:sz w:val="20"/>
              </w:rPr>
              <w:t>Science</w:t>
            </w:r>
            <w:r w:rsidRPr="00BA659D">
              <w:rPr>
                <w:rFonts w:ascii="Arial" w:hAnsi="Arial"/>
                <w:sz w:val="20"/>
              </w:rPr>
              <w:t>, by the post start date</w:t>
            </w:r>
          </w:p>
        </w:tc>
        <w:tc>
          <w:tcPr>
            <w:tcW w:w="1275" w:type="dxa"/>
            <w:tcBorders>
              <w:top w:val="nil"/>
              <w:left w:val="single" w:sz="48" w:space="0" w:color="C0C0C0"/>
              <w:bottom w:val="single" w:sz="48" w:space="0" w:color="C0C0C0"/>
            </w:tcBorders>
          </w:tcPr>
          <w:p w14:paraId="074EBD22" w14:textId="77777777" w:rsidR="007F1935" w:rsidRPr="00BA659D" w:rsidRDefault="007F1935" w:rsidP="007F1935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BA659D">
              <w:rPr>
                <w:rFonts w:ascii="Arial" w:hAnsi="Arial"/>
                <w:sz w:val="20"/>
              </w:rPr>
              <w:t>E</w:t>
            </w:r>
          </w:p>
        </w:tc>
      </w:tr>
      <w:tr w:rsidR="007F1935" w:rsidRPr="00BA659D" w14:paraId="6D44FAC8" w14:textId="77777777" w:rsidTr="000A3970">
        <w:trPr>
          <w:jc w:val="center"/>
        </w:trPr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76855628" w14:textId="77777777" w:rsidR="007F1935" w:rsidRPr="00BA659D" w:rsidRDefault="003A3C2D" w:rsidP="005A673E">
            <w:pPr>
              <w:spacing w:before="120" w:after="120"/>
              <w:rPr>
                <w:rFonts w:ascii="Arial" w:hAnsi="Arial"/>
                <w:sz w:val="20"/>
              </w:rPr>
            </w:pPr>
            <w:r w:rsidRPr="00BA659D">
              <w:rPr>
                <w:rFonts w:ascii="Arial" w:hAnsi="Arial"/>
                <w:sz w:val="20"/>
              </w:rPr>
              <w:t>A very good knowledge of</w:t>
            </w:r>
            <w:r w:rsidR="005A673E" w:rsidRPr="00BA659D">
              <w:rPr>
                <w:rFonts w:ascii="Arial" w:hAnsi="Arial"/>
                <w:sz w:val="20"/>
              </w:rPr>
              <w:t xml:space="preserve"> current political science research on comparative political institutions, political behaviour and public policy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74474592" w14:textId="77777777" w:rsidR="007F1935" w:rsidRPr="00BA659D" w:rsidRDefault="007F1935" w:rsidP="007F1935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BA659D">
              <w:rPr>
                <w:rFonts w:ascii="Arial" w:hAnsi="Arial"/>
                <w:sz w:val="20"/>
              </w:rPr>
              <w:t>E</w:t>
            </w:r>
          </w:p>
        </w:tc>
      </w:tr>
      <w:tr w:rsidR="007F1935" w:rsidRPr="00BA659D" w14:paraId="4D2567B0" w14:textId="77777777" w:rsidTr="000A3970">
        <w:trPr>
          <w:jc w:val="center"/>
        </w:trPr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A55B788" w14:textId="77777777" w:rsidR="007F1935" w:rsidRPr="00BA659D" w:rsidRDefault="007F1935" w:rsidP="005A673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BA659D">
              <w:rPr>
                <w:rFonts w:ascii="Arial" w:hAnsi="Arial" w:cs="Arial"/>
                <w:sz w:val="20"/>
                <w:lang w:val="en-US"/>
              </w:rPr>
              <w:t xml:space="preserve">A </w:t>
            </w:r>
            <w:r w:rsidR="00786180" w:rsidRPr="00BA659D">
              <w:rPr>
                <w:rFonts w:ascii="Arial" w:hAnsi="Arial" w:cs="Arial"/>
                <w:sz w:val="20"/>
                <w:lang w:val="en-US"/>
              </w:rPr>
              <w:t xml:space="preserve">demonstrable, </w:t>
            </w:r>
            <w:r w:rsidRPr="00BA659D">
              <w:rPr>
                <w:rFonts w:ascii="Arial" w:hAnsi="Arial" w:cs="Arial"/>
                <w:sz w:val="20"/>
                <w:lang w:val="en-US"/>
              </w:rPr>
              <w:t xml:space="preserve">developing research record in </w:t>
            </w:r>
            <w:r w:rsidR="00786180" w:rsidRPr="00BA659D">
              <w:rPr>
                <w:rFonts w:ascii="Arial" w:hAnsi="Arial"/>
                <w:sz w:val="20"/>
              </w:rPr>
              <w:t xml:space="preserve">Political </w:t>
            </w:r>
            <w:r w:rsidR="005A673E" w:rsidRPr="00BA659D">
              <w:rPr>
                <w:rFonts w:ascii="Arial" w:hAnsi="Arial"/>
                <w:sz w:val="20"/>
              </w:rPr>
              <w:t>Science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156E8D0A" w14:textId="77777777" w:rsidR="007F1935" w:rsidRPr="00BA659D" w:rsidRDefault="007F1935" w:rsidP="007F1935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BA659D">
              <w:rPr>
                <w:rFonts w:ascii="Arial" w:hAnsi="Arial"/>
                <w:sz w:val="20"/>
              </w:rPr>
              <w:t>E</w:t>
            </w:r>
          </w:p>
        </w:tc>
      </w:tr>
      <w:tr w:rsidR="005A673E" w:rsidRPr="00BA659D" w14:paraId="3CDBBC2F" w14:textId="77777777" w:rsidTr="000A3970">
        <w:trPr>
          <w:jc w:val="center"/>
        </w:trPr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2F07A77A" w14:textId="695AD186" w:rsidR="005A673E" w:rsidRPr="00BA659D" w:rsidRDefault="005A673E" w:rsidP="005A673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BA659D">
              <w:rPr>
                <w:rFonts w:ascii="Arial" w:hAnsi="Arial" w:cs="Arial"/>
                <w:sz w:val="20"/>
                <w:lang w:val="en-US"/>
              </w:rPr>
              <w:t>An ability to present and explain multiva</w:t>
            </w:r>
            <w:r w:rsidR="00081C86" w:rsidRPr="00BA659D">
              <w:rPr>
                <w:rFonts w:ascii="Arial" w:hAnsi="Arial" w:cs="Arial"/>
                <w:sz w:val="20"/>
                <w:lang w:val="en-US"/>
              </w:rPr>
              <w:t>r</w:t>
            </w:r>
            <w:r w:rsidRPr="00BA659D">
              <w:rPr>
                <w:rFonts w:ascii="Arial" w:hAnsi="Arial" w:cs="Arial"/>
                <w:sz w:val="20"/>
                <w:lang w:val="en-US"/>
              </w:rPr>
              <w:t>iate statistical results to a non-tech</w:t>
            </w:r>
            <w:r w:rsidR="00081C86" w:rsidRPr="00BA659D">
              <w:rPr>
                <w:rFonts w:ascii="Arial" w:hAnsi="Arial" w:cs="Arial"/>
                <w:sz w:val="20"/>
                <w:lang w:val="en-US"/>
              </w:rPr>
              <w:t>n</w:t>
            </w:r>
            <w:r w:rsidRPr="00BA659D">
              <w:rPr>
                <w:rFonts w:ascii="Arial" w:hAnsi="Arial" w:cs="Arial"/>
                <w:sz w:val="20"/>
                <w:lang w:val="en-US"/>
              </w:rPr>
              <w:t>i</w:t>
            </w:r>
            <w:r w:rsidR="00081C86" w:rsidRPr="00BA659D">
              <w:rPr>
                <w:rFonts w:ascii="Arial" w:hAnsi="Arial" w:cs="Arial"/>
                <w:sz w:val="20"/>
                <w:lang w:val="en-US"/>
              </w:rPr>
              <w:t>c</w:t>
            </w:r>
            <w:r w:rsidRPr="00BA659D">
              <w:rPr>
                <w:rFonts w:ascii="Arial" w:hAnsi="Arial" w:cs="Arial"/>
                <w:sz w:val="20"/>
                <w:lang w:val="en-US"/>
              </w:rPr>
              <w:t>al audience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53B0B34F" w14:textId="77777777" w:rsidR="005A673E" w:rsidRPr="00BA659D" w:rsidRDefault="005A673E" w:rsidP="007F1935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BA659D">
              <w:rPr>
                <w:rFonts w:ascii="Arial" w:hAnsi="Arial"/>
                <w:sz w:val="20"/>
              </w:rPr>
              <w:t>E</w:t>
            </w:r>
          </w:p>
        </w:tc>
      </w:tr>
      <w:tr w:rsidR="007F1935" w:rsidRPr="00BA659D" w14:paraId="39150DDE" w14:textId="77777777" w:rsidTr="000A3970">
        <w:trPr>
          <w:jc w:val="center"/>
        </w:trPr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54CF32C9" w14:textId="77777777" w:rsidR="007F1935" w:rsidRPr="00BA659D" w:rsidRDefault="007F1935" w:rsidP="007F1935">
            <w:pPr>
              <w:spacing w:before="120" w:after="120"/>
              <w:rPr>
                <w:rFonts w:eastAsia="Arial Unicode MS"/>
                <w:color w:val="000000"/>
                <w:sz w:val="20"/>
                <w:lang w:val="en-US"/>
              </w:rPr>
            </w:pPr>
            <w:r w:rsidRPr="00BA659D">
              <w:rPr>
                <w:rFonts w:ascii="Arial" w:hAnsi="Arial" w:cs="Arial"/>
                <w:color w:val="000000"/>
                <w:sz w:val="20"/>
              </w:rPr>
              <w:lastRenderedPageBreak/>
              <w:t>Excellent communication and presentation skills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2BDC2F73" w14:textId="77777777" w:rsidR="007F1935" w:rsidRPr="00BA659D" w:rsidRDefault="007F1935" w:rsidP="007F1935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BA659D">
              <w:rPr>
                <w:rFonts w:ascii="Arial" w:hAnsi="Arial"/>
                <w:sz w:val="20"/>
              </w:rPr>
              <w:t>E</w:t>
            </w:r>
          </w:p>
        </w:tc>
      </w:tr>
      <w:tr w:rsidR="007F1935" w:rsidRPr="00BA659D" w14:paraId="44209E4C" w14:textId="77777777" w:rsidTr="000A3970">
        <w:trPr>
          <w:jc w:val="center"/>
        </w:trPr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77C1D53D" w14:textId="77777777" w:rsidR="007F1935" w:rsidRPr="00BA659D" w:rsidRDefault="007F1935" w:rsidP="007F193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A659D">
              <w:rPr>
                <w:rFonts w:ascii="Arial" w:hAnsi="Arial" w:cs="Arial"/>
                <w:sz w:val="20"/>
              </w:rPr>
              <w:t>The ability to work in close partnership with fellow teachers, including on a one-on-one basis and in small groups, and to provide effective support, as necessary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621E6BF6" w14:textId="77777777" w:rsidR="007F1935" w:rsidRPr="00BA659D" w:rsidRDefault="007F1935" w:rsidP="007F1935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BA659D">
              <w:rPr>
                <w:rFonts w:ascii="Arial" w:hAnsi="Arial"/>
                <w:sz w:val="20"/>
              </w:rPr>
              <w:t>E</w:t>
            </w:r>
          </w:p>
        </w:tc>
      </w:tr>
      <w:tr w:rsidR="007F1935" w:rsidRPr="00BA659D" w14:paraId="4E0A6889" w14:textId="77777777" w:rsidTr="000A3970">
        <w:trPr>
          <w:jc w:val="center"/>
        </w:trPr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3265B2F6" w14:textId="77777777" w:rsidR="007F1935" w:rsidRPr="00BA659D" w:rsidRDefault="007F1935" w:rsidP="007F1935">
            <w:pPr>
              <w:spacing w:before="120" w:after="120"/>
              <w:rPr>
                <w:rFonts w:ascii="Arial" w:hAnsi="Arial"/>
                <w:sz w:val="20"/>
              </w:rPr>
            </w:pPr>
            <w:r w:rsidRPr="00BA659D">
              <w:rPr>
                <w:rFonts w:ascii="Arial" w:hAnsi="Arial"/>
                <w:sz w:val="20"/>
              </w:rPr>
              <w:t>Foster an engaging and supportive learning environment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28F49AF" w14:textId="77777777" w:rsidR="007F1935" w:rsidRPr="00BA659D" w:rsidRDefault="007F1935" w:rsidP="007F1935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BA659D">
              <w:rPr>
                <w:rFonts w:ascii="Arial" w:hAnsi="Arial"/>
                <w:sz w:val="20"/>
              </w:rPr>
              <w:t>E</w:t>
            </w:r>
          </w:p>
        </w:tc>
      </w:tr>
      <w:tr w:rsidR="007F1935" w:rsidRPr="00BA659D" w14:paraId="02C94C68" w14:textId="77777777" w:rsidTr="000A3970">
        <w:trPr>
          <w:jc w:val="center"/>
        </w:trPr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0591ED3" w14:textId="77777777" w:rsidR="007F1935" w:rsidRPr="00BA659D" w:rsidRDefault="007F1935" w:rsidP="007F1935">
            <w:pPr>
              <w:spacing w:before="120" w:after="120"/>
              <w:rPr>
                <w:rFonts w:ascii="Arial" w:hAnsi="Arial"/>
                <w:sz w:val="20"/>
              </w:rPr>
            </w:pPr>
            <w:r w:rsidRPr="00BA659D">
              <w:rPr>
                <w:rFonts w:ascii="Arial" w:hAnsi="Arial"/>
                <w:sz w:val="20"/>
              </w:rPr>
              <w:t>A commitment to equality and diversity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760040F7" w14:textId="77777777" w:rsidR="007F1935" w:rsidRPr="00BA659D" w:rsidRDefault="007F1935" w:rsidP="007F1935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BA659D">
              <w:rPr>
                <w:rFonts w:ascii="Arial" w:hAnsi="Arial"/>
                <w:sz w:val="20"/>
              </w:rPr>
              <w:t>E</w:t>
            </w:r>
          </w:p>
        </w:tc>
      </w:tr>
      <w:tr w:rsidR="007F1935" w:rsidRPr="00BA659D" w14:paraId="7CAA3043" w14:textId="77777777" w:rsidTr="000A3970">
        <w:trPr>
          <w:jc w:val="center"/>
        </w:trPr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7F84D944" w14:textId="77777777" w:rsidR="007F1935" w:rsidRPr="00BA659D" w:rsidRDefault="007F1935" w:rsidP="007F1935">
            <w:pPr>
              <w:spacing w:before="120" w:after="120"/>
              <w:rPr>
                <w:rFonts w:ascii="Arial" w:hAnsi="Arial"/>
                <w:sz w:val="20"/>
              </w:rPr>
            </w:pPr>
            <w:r w:rsidRPr="00BA659D">
              <w:rPr>
                <w:rFonts w:ascii="Arial" w:hAnsi="Arial"/>
                <w:sz w:val="20"/>
              </w:rPr>
              <w:t>Relevant teaching experience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268FFB58" w14:textId="77777777" w:rsidR="007F1935" w:rsidRPr="00BA659D" w:rsidRDefault="007F1935" w:rsidP="007F1935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BA659D">
              <w:rPr>
                <w:rFonts w:ascii="Arial" w:hAnsi="Arial"/>
                <w:sz w:val="20"/>
              </w:rPr>
              <w:t>D</w:t>
            </w:r>
          </w:p>
        </w:tc>
      </w:tr>
      <w:tr w:rsidR="007F1935" w:rsidRPr="00BA659D" w14:paraId="50835887" w14:textId="77777777" w:rsidTr="000A3970">
        <w:trPr>
          <w:jc w:val="center"/>
        </w:trPr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280A7D9E" w14:textId="77777777" w:rsidR="007F1935" w:rsidRPr="00BA659D" w:rsidRDefault="007F1935" w:rsidP="007F193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A659D">
              <w:rPr>
                <w:rFonts w:ascii="Arial" w:hAnsi="Arial" w:cs="Arial"/>
                <w:sz w:val="20"/>
              </w:rPr>
              <w:t>Experience of managing and contributing to course virtual learning environments (e.g. Moodle)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3581D2DE" w14:textId="77777777" w:rsidR="007F1935" w:rsidRPr="00BA659D" w:rsidRDefault="007F1935" w:rsidP="007F1935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BA659D">
              <w:rPr>
                <w:rFonts w:ascii="Arial" w:hAnsi="Arial"/>
                <w:sz w:val="20"/>
              </w:rPr>
              <w:t>D</w:t>
            </w:r>
          </w:p>
        </w:tc>
      </w:tr>
      <w:tr w:rsidR="007F1935" w:rsidRPr="00BA659D" w14:paraId="4EE832DA" w14:textId="77777777" w:rsidTr="000A3970">
        <w:trPr>
          <w:jc w:val="center"/>
        </w:trPr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59E810A1" w14:textId="77777777" w:rsidR="007F1935" w:rsidRPr="00BA659D" w:rsidRDefault="007F1935" w:rsidP="007F193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A659D">
              <w:rPr>
                <w:rFonts w:ascii="Arial" w:hAnsi="Arial" w:cs="Arial"/>
                <w:sz w:val="20"/>
              </w:rPr>
              <w:t>Experience in carrying out course administration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36D2C54F" w14:textId="77777777" w:rsidR="007F1935" w:rsidRPr="00BA659D" w:rsidRDefault="007F1935" w:rsidP="007F1935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BA659D">
              <w:rPr>
                <w:rFonts w:ascii="Arial" w:hAnsi="Arial"/>
                <w:sz w:val="20"/>
              </w:rPr>
              <w:t>D</w:t>
            </w:r>
          </w:p>
        </w:tc>
      </w:tr>
    </w:tbl>
    <w:p w14:paraId="3CF3B627" w14:textId="77777777" w:rsidR="006A63D8" w:rsidRPr="00BA659D" w:rsidRDefault="006A63D8" w:rsidP="006A63D8">
      <w:pPr>
        <w:rPr>
          <w:rFonts w:ascii="Arial" w:hAnsi="Arial"/>
          <w:sz w:val="20"/>
        </w:rPr>
      </w:pPr>
    </w:p>
    <w:p w14:paraId="6C9FD1A7" w14:textId="77777777" w:rsidR="006A63D8" w:rsidRPr="00BA659D" w:rsidRDefault="006A63D8" w:rsidP="006A63D8">
      <w:pPr>
        <w:rPr>
          <w:rFonts w:ascii="Arial" w:hAnsi="Arial"/>
          <w:b/>
          <w:sz w:val="20"/>
        </w:rPr>
      </w:pPr>
      <w:r w:rsidRPr="00BA659D">
        <w:rPr>
          <w:rFonts w:ascii="Arial" w:hAnsi="Arial"/>
          <w:b/>
          <w:sz w:val="20"/>
        </w:rPr>
        <w:t>E – Essential: requirements without which the job could not be done.</w:t>
      </w:r>
    </w:p>
    <w:p w14:paraId="4A3AEB8E" w14:textId="77777777" w:rsidR="006A63D8" w:rsidRDefault="006A63D8" w:rsidP="006A63D8">
      <w:pPr>
        <w:rPr>
          <w:rFonts w:ascii="Arial" w:hAnsi="Arial"/>
          <w:sz w:val="20"/>
        </w:rPr>
      </w:pPr>
      <w:r w:rsidRPr="00BA659D">
        <w:rPr>
          <w:rFonts w:ascii="Arial" w:hAnsi="Arial"/>
          <w:b/>
          <w:sz w:val="20"/>
        </w:rPr>
        <w:t>D – Desirable: requirements that would enable the candidate to perform the job well.</w:t>
      </w:r>
    </w:p>
    <w:p w14:paraId="516B720A" w14:textId="77777777" w:rsidR="006A63D8" w:rsidRDefault="006A63D8">
      <w:pPr>
        <w:rPr>
          <w:rFonts w:ascii="Arial" w:hAnsi="Arial"/>
          <w:b/>
          <w:bCs/>
          <w:sz w:val="20"/>
        </w:rPr>
      </w:pPr>
    </w:p>
    <w:sectPr w:rsidR="006A63D8" w:rsidSect="008F7D1E">
      <w:headerReference w:type="default" r:id="rId7"/>
      <w:pgSz w:w="11906" w:h="16838" w:code="9"/>
      <w:pgMar w:top="3119" w:right="1134" w:bottom="1134" w:left="1134" w:header="170" w:footer="17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2669E" w14:textId="77777777" w:rsidR="003A3C2D" w:rsidRDefault="003A3C2D">
      <w:r>
        <w:separator/>
      </w:r>
    </w:p>
  </w:endnote>
  <w:endnote w:type="continuationSeparator" w:id="0">
    <w:p w14:paraId="1A22AD44" w14:textId="77777777" w:rsidR="003A3C2D" w:rsidRDefault="003A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5B7E0" w14:textId="77777777" w:rsidR="003A3C2D" w:rsidRDefault="003A3C2D">
      <w:r>
        <w:separator/>
      </w:r>
    </w:p>
  </w:footnote>
  <w:footnote w:type="continuationSeparator" w:id="0">
    <w:p w14:paraId="1421A81D" w14:textId="77777777" w:rsidR="003A3C2D" w:rsidRDefault="003A3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518FA" w14:textId="77777777" w:rsidR="003A3C2D" w:rsidRDefault="003A3C2D" w:rsidP="00E2780B">
    <w:pPr>
      <w:pStyle w:val="Header"/>
      <w:tabs>
        <w:tab w:val="clear" w:pos="4320"/>
        <w:tab w:val="clear" w:pos="8640"/>
        <w:tab w:val="left" w:pos="4336"/>
      </w:tabs>
    </w:pPr>
    <w:r>
      <w:tab/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0531FD8" wp14:editId="1FF97FCE">
          <wp:simplePos x="0" y="0"/>
          <wp:positionH relativeFrom="column">
            <wp:posOffset>-720090</wp:posOffset>
          </wp:positionH>
          <wp:positionV relativeFrom="paragraph">
            <wp:posOffset>-107950</wp:posOffset>
          </wp:positionV>
          <wp:extent cx="7556500" cy="1808480"/>
          <wp:effectExtent l="0" t="0" r="6350" b="1270"/>
          <wp:wrapNone/>
          <wp:docPr id="1" name="Picture 1" descr="BG JD + 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JD + 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605C"/>
    <w:multiLevelType w:val="hybridMultilevel"/>
    <w:tmpl w:val="D162516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402E3"/>
    <w:multiLevelType w:val="hybridMultilevel"/>
    <w:tmpl w:val="E76CC3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8C43B7E"/>
    <w:multiLevelType w:val="hybridMultilevel"/>
    <w:tmpl w:val="C074A2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16CF9"/>
    <w:multiLevelType w:val="multilevel"/>
    <w:tmpl w:val="D6A646B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D35D99"/>
    <w:multiLevelType w:val="hybridMultilevel"/>
    <w:tmpl w:val="86F850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E75C76"/>
    <w:multiLevelType w:val="hybridMultilevel"/>
    <w:tmpl w:val="89A4FE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461206"/>
    <w:multiLevelType w:val="hybridMultilevel"/>
    <w:tmpl w:val="CD420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D40B3"/>
    <w:multiLevelType w:val="singleLevel"/>
    <w:tmpl w:val="83D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BDD031B"/>
    <w:multiLevelType w:val="multilevel"/>
    <w:tmpl w:val="B43298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7446E7"/>
    <w:multiLevelType w:val="hybridMultilevel"/>
    <w:tmpl w:val="86D2A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651A79"/>
    <w:multiLevelType w:val="hybridMultilevel"/>
    <w:tmpl w:val="47202E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AC26A6C"/>
    <w:multiLevelType w:val="hybridMultilevel"/>
    <w:tmpl w:val="02FA885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1472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C025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05481D"/>
    <w:multiLevelType w:val="hybridMultilevel"/>
    <w:tmpl w:val="FCFC09E2"/>
    <w:lvl w:ilvl="0" w:tplc="26D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B525138"/>
    <w:multiLevelType w:val="hybridMultilevel"/>
    <w:tmpl w:val="A712CB4E"/>
    <w:lvl w:ilvl="0" w:tplc="EF9CB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D3EFB"/>
    <w:multiLevelType w:val="hybridMultilevel"/>
    <w:tmpl w:val="DF3C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04F03"/>
    <w:multiLevelType w:val="hybridMultilevel"/>
    <w:tmpl w:val="F2649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20CB6"/>
    <w:multiLevelType w:val="hybridMultilevel"/>
    <w:tmpl w:val="8BDC17BE"/>
    <w:lvl w:ilvl="0" w:tplc="7C1A809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67B714F9"/>
    <w:multiLevelType w:val="hybridMultilevel"/>
    <w:tmpl w:val="81541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017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CDA3EB9"/>
    <w:multiLevelType w:val="hybridMultilevel"/>
    <w:tmpl w:val="E6A04B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F5A289B"/>
    <w:multiLevelType w:val="hybridMultilevel"/>
    <w:tmpl w:val="E4E6C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A0620"/>
    <w:multiLevelType w:val="hybridMultilevel"/>
    <w:tmpl w:val="6434B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761A80"/>
    <w:multiLevelType w:val="singleLevel"/>
    <w:tmpl w:val="AA1EC548"/>
    <w:lvl w:ilvl="0">
      <w:start w:val="7"/>
      <w:numFmt w:val="bullet"/>
      <w:lvlText w:val=""/>
      <w:lvlJc w:val="left"/>
      <w:pPr>
        <w:tabs>
          <w:tab w:val="num" w:pos="720"/>
        </w:tabs>
        <w:ind w:left="720" w:hanging="720"/>
      </w:pPr>
      <w:rPr>
        <w:rFonts w:ascii="Math1" w:hAnsi="Math1" w:hint="default"/>
        <w:sz w:val="20"/>
      </w:rPr>
    </w:lvl>
  </w:abstractNum>
  <w:abstractNum w:abstractNumId="25">
    <w:nsid w:val="782C0DF0"/>
    <w:multiLevelType w:val="hybridMultilevel"/>
    <w:tmpl w:val="738AD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8"/>
  </w:num>
  <w:num w:numId="4">
    <w:abstractNumId w:val="3"/>
  </w:num>
  <w:num w:numId="5">
    <w:abstractNumId w:val="13"/>
  </w:num>
  <w:num w:numId="6">
    <w:abstractNumId w:val="12"/>
  </w:num>
  <w:num w:numId="7">
    <w:abstractNumId w:val="20"/>
  </w:num>
  <w:num w:numId="8">
    <w:abstractNumId w:val="6"/>
  </w:num>
  <w:num w:numId="9">
    <w:abstractNumId w:val="23"/>
  </w:num>
  <w:num w:numId="10">
    <w:abstractNumId w:val="19"/>
  </w:num>
  <w:num w:numId="11">
    <w:abstractNumId w:val="17"/>
  </w:num>
  <w:num w:numId="12">
    <w:abstractNumId w:val="0"/>
  </w:num>
  <w:num w:numId="13">
    <w:abstractNumId w:val="21"/>
  </w:num>
  <w:num w:numId="14">
    <w:abstractNumId w:val="14"/>
  </w:num>
  <w:num w:numId="15">
    <w:abstractNumId w:val="4"/>
  </w:num>
  <w:num w:numId="16">
    <w:abstractNumId w:val="10"/>
  </w:num>
  <w:num w:numId="17">
    <w:abstractNumId w:val="1"/>
  </w:num>
  <w:num w:numId="18">
    <w:abstractNumId w:val="18"/>
  </w:num>
  <w:num w:numId="19">
    <w:abstractNumId w:val="11"/>
  </w:num>
  <w:num w:numId="20">
    <w:abstractNumId w:val="22"/>
  </w:num>
  <w:num w:numId="21">
    <w:abstractNumId w:val="5"/>
  </w:num>
  <w:num w:numId="22">
    <w:abstractNumId w:val="2"/>
  </w:num>
  <w:num w:numId="23">
    <w:abstractNumId w:val="25"/>
  </w:num>
  <w:num w:numId="24">
    <w:abstractNumId w:val="16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70"/>
  <w:drawingGridVerticalSpacing w:val="170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9C"/>
    <w:rsid w:val="00024F5E"/>
    <w:rsid w:val="00081C86"/>
    <w:rsid w:val="000869ED"/>
    <w:rsid w:val="000A3970"/>
    <w:rsid w:val="000C7941"/>
    <w:rsid w:val="000E2509"/>
    <w:rsid w:val="00174A26"/>
    <w:rsid w:val="00190C3E"/>
    <w:rsid w:val="001B1124"/>
    <w:rsid w:val="002315A4"/>
    <w:rsid w:val="0029499D"/>
    <w:rsid w:val="002A72B5"/>
    <w:rsid w:val="002C4056"/>
    <w:rsid w:val="002F59A8"/>
    <w:rsid w:val="00330FFF"/>
    <w:rsid w:val="00336E5D"/>
    <w:rsid w:val="003A3C2D"/>
    <w:rsid w:val="00422454"/>
    <w:rsid w:val="004355C1"/>
    <w:rsid w:val="00446004"/>
    <w:rsid w:val="004631CC"/>
    <w:rsid w:val="00471FFF"/>
    <w:rsid w:val="00476367"/>
    <w:rsid w:val="00482FCB"/>
    <w:rsid w:val="004D2D64"/>
    <w:rsid w:val="00564DD1"/>
    <w:rsid w:val="00582094"/>
    <w:rsid w:val="005A673E"/>
    <w:rsid w:val="005A7845"/>
    <w:rsid w:val="006024ED"/>
    <w:rsid w:val="006358F3"/>
    <w:rsid w:val="006831EB"/>
    <w:rsid w:val="006A4521"/>
    <w:rsid w:val="006A63D8"/>
    <w:rsid w:val="006B0712"/>
    <w:rsid w:val="00731723"/>
    <w:rsid w:val="00784A61"/>
    <w:rsid w:val="00786180"/>
    <w:rsid w:val="007C42D4"/>
    <w:rsid w:val="007D357F"/>
    <w:rsid w:val="007D6652"/>
    <w:rsid w:val="007F1935"/>
    <w:rsid w:val="00880969"/>
    <w:rsid w:val="00894E0B"/>
    <w:rsid w:val="008F00DC"/>
    <w:rsid w:val="008F7D1E"/>
    <w:rsid w:val="00914248"/>
    <w:rsid w:val="0094253D"/>
    <w:rsid w:val="009554DF"/>
    <w:rsid w:val="009A238E"/>
    <w:rsid w:val="009A5C91"/>
    <w:rsid w:val="00AA21FE"/>
    <w:rsid w:val="00AC1C1B"/>
    <w:rsid w:val="00B67530"/>
    <w:rsid w:val="00BA659D"/>
    <w:rsid w:val="00BB709F"/>
    <w:rsid w:val="00BF5CD9"/>
    <w:rsid w:val="00C33E92"/>
    <w:rsid w:val="00C45C2D"/>
    <w:rsid w:val="00C54326"/>
    <w:rsid w:val="00C73C2A"/>
    <w:rsid w:val="00C910C2"/>
    <w:rsid w:val="00CA093D"/>
    <w:rsid w:val="00CA2B9C"/>
    <w:rsid w:val="00CA2CFD"/>
    <w:rsid w:val="00CD3A09"/>
    <w:rsid w:val="00CF223E"/>
    <w:rsid w:val="00D40F43"/>
    <w:rsid w:val="00D44C0A"/>
    <w:rsid w:val="00D66F7B"/>
    <w:rsid w:val="00D73E8F"/>
    <w:rsid w:val="00D97EA8"/>
    <w:rsid w:val="00DD3C9C"/>
    <w:rsid w:val="00DD59BB"/>
    <w:rsid w:val="00DF500B"/>
    <w:rsid w:val="00E0004B"/>
    <w:rsid w:val="00E0278A"/>
    <w:rsid w:val="00E14D9E"/>
    <w:rsid w:val="00E252F2"/>
    <w:rsid w:val="00E2780B"/>
    <w:rsid w:val="00E42888"/>
    <w:rsid w:val="00E5683F"/>
    <w:rsid w:val="00EE01E2"/>
    <w:rsid w:val="00F847C0"/>
    <w:rsid w:val="00FC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8F03625"/>
  <w15:docId w15:val="{5A8F68A3-22F0-4141-B971-D57FC5BD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3C9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82FCB"/>
    <w:pPr>
      <w:ind w:left="720"/>
      <w:contextualSpacing/>
    </w:pPr>
  </w:style>
  <w:style w:type="paragraph" w:styleId="BodyText">
    <w:name w:val="Body Text"/>
    <w:basedOn w:val="Normal"/>
    <w:rsid w:val="00D73E8F"/>
    <w:rPr>
      <w:rFonts w:ascii="Arial" w:hAnsi="Arial" w:cs="Arial"/>
      <w:sz w:val="20"/>
    </w:rPr>
  </w:style>
  <w:style w:type="paragraph" w:styleId="BodyText2">
    <w:name w:val="Body Text 2"/>
    <w:basedOn w:val="Normal"/>
    <w:rsid w:val="00D73E8F"/>
    <w:pPr>
      <w:ind w:left="360"/>
    </w:pPr>
    <w:rPr>
      <w:rFonts w:ascii="Arial" w:hAnsi="Arial" w:cs="Arial"/>
      <w:sz w:val="20"/>
    </w:rPr>
  </w:style>
  <w:style w:type="character" w:styleId="Emphasis">
    <w:name w:val="Emphasis"/>
    <w:uiPriority w:val="20"/>
    <w:qFormat/>
    <w:rsid w:val="004355C1"/>
    <w:rPr>
      <w:i/>
      <w:iCs/>
    </w:rPr>
  </w:style>
  <w:style w:type="character" w:styleId="Hyperlink">
    <w:name w:val="Hyperlink"/>
    <w:rsid w:val="00C73C2A"/>
    <w:rPr>
      <w:color w:val="0000FF"/>
      <w:u w:val="single"/>
    </w:rPr>
  </w:style>
  <w:style w:type="character" w:styleId="FollowedHyperlink">
    <w:name w:val="FollowedHyperlink"/>
    <w:rsid w:val="002F59A8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81C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1C8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London School of Economics and Political Science</Company>
  <LinksUpToDate>false</LinksUpToDate>
  <CharactersWithSpaces>1276</CharactersWithSpaces>
  <SharedDoc>false</SharedDoc>
  <HLinks>
    <vt:vector size="12" baseType="variant">
      <vt:variant>
        <vt:i4>2490481</vt:i4>
      </vt:variant>
      <vt:variant>
        <vt:i4>3</vt:i4>
      </vt:variant>
      <vt:variant>
        <vt:i4>0</vt:i4>
      </vt:variant>
      <vt:variant>
        <vt:i4>5</vt:i4>
      </vt:variant>
      <vt:variant>
        <vt:lpwstr>http://www.lse.ac.uk/intranet/LSEServices/equityDiversityInclusion/ediPolicyStatement.aspx</vt:lpwstr>
      </vt:variant>
      <vt:variant>
        <vt:lpwstr/>
      </vt:variant>
      <vt:variant>
        <vt:i4>786498</vt:i4>
      </vt:variant>
      <vt:variant>
        <vt:i4>0</vt:i4>
      </vt:variant>
      <vt:variant>
        <vt:i4>0</vt:i4>
      </vt:variant>
      <vt:variant>
        <vt:i4>5</vt:i4>
      </vt:variant>
      <vt:variant>
        <vt:lpwstr>http://www.lse.ac.uk/intranet/LSEServices/policies/pdfs/school/ethCod.pdf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LSE</dc:creator>
  <cp:keywords/>
  <cp:lastModifiedBy>Brindley,SA</cp:lastModifiedBy>
  <cp:revision>2</cp:revision>
  <cp:lastPrinted>2001-06-29T09:25:00Z</cp:lastPrinted>
  <dcterms:created xsi:type="dcterms:W3CDTF">2017-05-18T09:13:00Z</dcterms:created>
  <dcterms:modified xsi:type="dcterms:W3CDTF">2017-05-18T09:13:00Z</dcterms:modified>
</cp:coreProperties>
</file>