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24" w:rsidRPr="00DC2224" w:rsidRDefault="00DC2224" w:rsidP="00DC2224">
      <w:pPr>
        <w:keepNext/>
        <w:spacing w:after="0" w:line="240" w:lineRule="auto"/>
        <w:outlineLvl w:val="0"/>
        <w:rPr>
          <w:rFonts w:ascii="Arial" w:eastAsia="Times New Roman" w:hAnsi="Arial" w:cs="Times New Roman"/>
          <w:color w:val="CC0926"/>
          <w:sz w:val="44"/>
          <w:szCs w:val="20"/>
        </w:rPr>
      </w:pPr>
      <w:r w:rsidRPr="00DC2224">
        <w:rPr>
          <w:rFonts w:ascii="Arial" w:eastAsia="Times New Roman" w:hAnsi="Arial" w:cs="Times New Roman"/>
          <w:color w:val="CC0926"/>
          <w:sz w:val="44"/>
          <w:szCs w:val="20"/>
        </w:rPr>
        <w:t>Person Specification</w:t>
      </w:r>
    </w:p>
    <w:p w:rsidR="00DC2224" w:rsidRPr="00DC2224" w:rsidRDefault="00DC2224" w:rsidP="00DC2224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:rsidR="00DC2224" w:rsidRPr="00DC2224" w:rsidRDefault="00DC2224" w:rsidP="00DC2224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</w:rPr>
      </w:pPr>
      <w:r w:rsidRPr="00DC2224">
        <w:rPr>
          <w:rFonts w:ascii="Arial" w:eastAsia="Times New Roman" w:hAnsi="Arial" w:cs="Times New Roman"/>
          <w:sz w:val="20"/>
          <w:szCs w:val="20"/>
        </w:rPr>
        <w:t>This form lists the essential and desirable requirements needed in order to do the job.</w:t>
      </w:r>
    </w:p>
    <w:p w:rsidR="00DC2224" w:rsidRPr="00DC2224" w:rsidRDefault="00DC2224" w:rsidP="00DC2224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</w:rPr>
      </w:pPr>
      <w:r w:rsidRPr="00DC2224">
        <w:rPr>
          <w:rFonts w:ascii="Arial" w:eastAsia="Times New Roman" w:hAnsi="Arial" w:cs="Times New Roman"/>
          <w:sz w:val="20"/>
          <w:szCs w:val="20"/>
        </w:rPr>
        <w:br/>
        <w:t xml:space="preserve">Applicants will be shortlisted </w:t>
      </w:r>
      <w:r w:rsidRPr="00DC2224">
        <w:rPr>
          <w:rFonts w:ascii="Arial" w:eastAsia="Times New Roman" w:hAnsi="Arial" w:cs="Times New Roman"/>
          <w:b/>
          <w:sz w:val="20"/>
          <w:szCs w:val="20"/>
        </w:rPr>
        <w:t>solely</w:t>
      </w:r>
      <w:r w:rsidRPr="00DC2224">
        <w:rPr>
          <w:rFonts w:ascii="Arial" w:eastAsia="Times New Roman" w:hAnsi="Arial" w:cs="Times New Roman"/>
          <w:sz w:val="20"/>
          <w:szCs w:val="20"/>
        </w:rPr>
        <w:t xml:space="preserve"> on the extent to which they meet these requirements.</w:t>
      </w:r>
    </w:p>
    <w:p w:rsidR="00DC2224" w:rsidRPr="00DC2224" w:rsidRDefault="00DC2224" w:rsidP="00DC2224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DC2224" w:rsidRPr="00DC2224" w:rsidRDefault="00077A26" w:rsidP="00DC2224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bookmarkStart w:id="0" w:name="_GoBack"/>
      <w:r w:rsidRPr="00DC2224">
        <w:rPr>
          <w:rFonts w:ascii="Arial" w:eastAsia="Times New Roman" w:hAnsi="Arial" w:cs="Times New Roman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0AB033" wp14:editId="4A1658B6">
                <wp:simplePos x="0" y="0"/>
                <wp:positionH relativeFrom="column">
                  <wp:posOffset>1905</wp:posOffset>
                </wp:positionH>
                <wp:positionV relativeFrom="paragraph">
                  <wp:posOffset>146050</wp:posOffset>
                </wp:positionV>
                <wp:extent cx="6083935" cy="467995"/>
                <wp:effectExtent l="38100" t="38100" r="31115" b="463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24" w:rsidRPr="00C910C2" w:rsidRDefault="00DC2224" w:rsidP="00DC2224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Job title: </w:t>
                            </w:r>
                            <w:r w:rsidRPr="00556DF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LSE Fellow in Philosophy of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Physics (Band 6)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:rsidR="00DC2224" w:rsidRPr="00C910C2" w:rsidRDefault="00DC2224" w:rsidP="00DC2224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AB0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15pt;margin-top:11.5pt;width:479.0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" o:allowincell="f" strokecolor="silver" strokeweight="6pt">
                <v:textbox>
                  <w:txbxContent>
                    <w:p w:rsidR="00DC2224" w:rsidRPr="00C910C2" w:rsidRDefault="00DC2224" w:rsidP="00DC2224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Job title: </w:t>
                      </w:r>
                      <w:r w:rsidRPr="00556DF5">
                        <w:rPr>
                          <w:rFonts w:ascii="Arial" w:hAnsi="Arial"/>
                          <w:b/>
                          <w:sz w:val="20"/>
                        </w:rPr>
                        <w:t xml:space="preserve">LSE Fellow in Philosophy of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Physics (Band 6)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:rsidR="00DC2224" w:rsidRPr="00C910C2" w:rsidRDefault="00DC2224" w:rsidP="00DC2224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2224" w:rsidRPr="00DC2224" w:rsidRDefault="00DC2224" w:rsidP="00DC2224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DC2224" w:rsidRPr="00DC2224" w:rsidRDefault="00DC2224" w:rsidP="00DC2224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C2224" w:rsidRPr="00DC2224" w:rsidRDefault="00DC2224" w:rsidP="00DC2224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C2224" w:rsidRPr="00DC2224" w:rsidRDefault="00077A26" w:rsidP="00DC2224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C2224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D3A1F" wp14:editId="70AB8A81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6083935" cy="571500"/>
                <wp:effectExtent l="38100" t="38100" r="31115" b="381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24" w:rsidRPr="00B06A9D" w:rsidRDefault="00DC2224" w:rsidP="00DC2224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06A9D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Department/Division: Philosophy, Logic and Scientific Method</w:t>
                            </w:r>
                            <w:r w:rsidRPr="00B06A9D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:rsidR="00DC2224" w:rsidRPr="00C910C2" w:rsidRDefault="00DC2224" w:rsidP="00DC2224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06A9D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Accountable to:</w:t>
                            </w:r>
                            <w:r w:rsidRPr="00B06A9D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B06A9D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Head of Department</w:t>
                            </w:r>
                          </w:p>
                          <w:p w:rsidR="00DC2224" w:rsidRPr="00C910C2" w:rsidRDefault="00DC2224" w:rsidP="00DC2224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3A1F" id="Text Box 10" o:spid="_x0000_s1027" type="#_x0000_t202" style="position:absolute;margin-left:.3pt;margin-top:.25pt;width:479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" strokecolor="silver" strokeweight="6pt">
                <v:textbox>
                  <w:txbxContent>
                    <w:p w:rsidR="00DC2224" w:rsidRPr="00B06A9D" w:rsidRDefault="00DC2224" w:rsidP="00DC2224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B06A9D">
                        <w:rPr>
                          <w:rFonts w:ascii="Arial" w:hAnsi="Arial"/>
                          <w:b/>
                          <w:sz w:val="20"/>
                        </w:rPr>
                        <w:t>Department/Division: Philosophy, Logic and Scientific Method</w:t>
                      </w:r>
                      <w:r w:rsidRPr="00B06A9D"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:rsidR="00DC2224" w:rsidRPr="00C910C2" w:rsidRDefault="00DC2224" w:rsidP="00DC2224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B06A9D">
                        <w:rPr>
                          <w:rFonts w:ascii="Arial" w:hAnsi="Arial"/>
                          <w:b/>
                          <w:sz w:val="20"/>
                        </w:rPr>
                        <w:t>Accountable to:</w:t>
                      </w:r>
                      <w:r w:rsidRPr="00B06A9D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B06A9D">
                        <w:rPr>
                          <w:rFonts w:ascii="Arial" w:hAnsi="Arial"/>
                          <w:b/>
                          <w:sz w:val="20"/>
                        </w:rPr>
                        <w:t>Head of Department</w:t>
                      </w:r>
                    </w:p>
                    <w:p w:rsidR="00DC2224" w:rsidRPr="00C910C2" w:rsidRDefault="00DC2224" w:rsidP="00DC2224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:rsidR="00DC2224" w:rsidRPr="00DC2224" w:rsidRDefault="00DC2224" w:rsidP="00DC2224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C2224" w:rsidRPr="00DC2224" w:rsidRDefault="00DC2224" w:rsidP="00DC2224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C2224" w:rsidRPr="00DC2224" w:rsidRDefault="00DC2224" w:rsidP="00DC2224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C2224" w:rsidRPr="00DC2224" w:rsidRDefault="00DC2224" w:rsidP="00DC2224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9639" w:type="dxa"/>
        <w:tblInd w:w="-60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DC2224" w:rsidRPr="00DC2224" w:rsidTr="00712CB0">
        <w:tc>
          <w:tcPr>
            <w:tcW w:w="8364" w:type="dxa"/>
            <w:tcBorders>
              <w:top w:val="single" w:sz="48" w:space="0" w:color="C0C0C0"/>
              <w:bottom w:val="nil"/>
              <w:right w:val="nil"/>
            </w:tcBorders>
            <w:shd w:val="clear" w:color="auto" w:fill="C0C0C0"/>
          </w:tcPr>
          <w:p w:rsidR="00DC2224" w:rsidRPr="00DC2224" w:rsidRDefault="00DC2224" w:rsidP="00DC222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b/>
                <w:sz w:val="20"/>
                <w:szCs w:val="20"/>
              </w:rPr>
              <w:t>Competency</w:t>
            </w:r>
          </w:p>
          <w:p w:rsidR="00DC2224" w:rsidRPr="00DC2224" w:rsidRDefault="00DC2224" w:rsidP="00DC222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:rsidR="00DC2224" w:rsidRPr="00DC2224" w:rsidRDefault="00DC2224" w:rsidP="00DC222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b/>
                <w:sz w:val="20"/>
                <w:szCs w:val="20"/>
              </w:rPr>
              <w:t>E/D</w:t>
            </w:r>
          </w:p>
        </w:tc>
      </w:tr>
      <w:tr w:rsidR="00DC2224" w:rsidRPr="00DC2224" w:rsidTr="00712CB0">
        <w:trPr>
          <w:trHeight w:val="230"/>
        </w:trPr>
        <w:tc>
          <w:tcPr>
            <w:tcW w:w="8364" w:type="dxa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Completion or near-completion of a PhD in Philosophy or another discipline involving philosophy of physics by the post start-date.</w:t>
            </w:r>
          </w:p>
        </w:tc>
        <w:tc>
          <w:tcPr>
            <w:tcW w:w="1275" w:type="dxa"/>
            <w:tcBorders>
              <w:top w:val="nil"/>
              <w:left w:val="single" w:sz="48" w:space="0" w:color="C0C0C0"/>
              <w:bottom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</w:p>
        </w:tc>
      </w:tr>
      <w:tr w:rsidR="00DC2224" w:rsidRPr="00DC2224" w:rsidTr="00712CB0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Broad knowledge of the philosophy of physics.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</w:p>
        </w:tc>
      </w:tr>
      <w:tr w:rsidR="00DC2224" w:rsidRPr="00DC2224" w:rsidTr="00712CB0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C2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strong or strongly-developing research record in the philosophy of physics.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</w:p>
        </w:tc>
      </w:tr>
      <w:tr w:rsidR="00DC2224" w:rsidRPr="00DC2224" w:rsidTr="00712CB0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C2224">
              <w:rPr>
                <w:rFonts w:ascii="Arial" w:eastAsia="Times New Roman" w:hAnsi="Arial" w:cs="Arial"/>
                <w:sz w:val="20"/>
                <w:szCs w:val="20"/>
              </w:rPr>
              <w:t>Experience teaching in the philosophy of physics.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</w:p>
        </w:tc>
      </w:tr>
      <w:tr w:rsidR="00DC2224" w:rsidRPr="00DC2224" w:rsidTr="00712CB0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rPr>
                <w:rFonts w:ascii="Book Antiqua" w:eastAsia="Arial Unicode MS" w:hAnsi="Book Antiqua" w:cs="Times New Roman"/>
                <w:color w:val="000000"/>
                <w:sz w:val="20"/>
                <w:szCs w:val="20"/>
                <w:lang w:val="en-US"/>
              </w:rPr>
            </w:pPr>
            <w:r w:rsidRPr="00DC22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Excellent communication and presentation skills.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</w:p>
        </w:tc>
      </w:tr>
      <w:tr w:rsidR="00DC2224" w:rsidRPr="00DC2224" w:rsidTr="00712CB0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224">
              <w:rPr>
                <w:rFonts w:ascii="Arial" w:eastAsia="Times New Roman" w:hAnsi="Arial" w:cs="Arial"/>
                <w:sz w:val="20"/>
                <w:szCs w:val="20"/>
              </w:rPr>
              <w:t>Ability to work closely with students and with fellow teachers, including on a one-on-one basis and in small groups.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</w:p>
        </w:tc>
      </w:tr>
      <w:tr w:rsidR="00DC2224" w:rsidRPr="00DC2224" w:rsidTr="00712CB0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Commitment to engaging, effective, supportive teaching at the highest level.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</w:p>
        </w:tc>
      </w:tr>
      <w:tr w:rsidR="00DC2224" w:rsidRPr="00DC2224" w:rsidTr="00712CB0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Commitment to equality and diversity.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</w:p>
        </w:tc>
      </w:tr>
      <w:tr w:rsidR="00DC2224" w:rsidRPr="00DC2224" w:rsidTr="00712CB0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Arial"/>
                <w:sz w:val="20"/>
                <w:szCs w:val="20"/>
              </w:rPr>
              <w:t>Ability to carry out course administration, including via online environments like Moodle.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</w:p>
        </w:tc>
      </w:tr>
      <w:tr w:rsidR="00DC2224" w:rsidRPr="00DC2224" w:rsidTr="00712CB0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22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DC22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bility to make technical material accessible to students with no prior experience in physics.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D</w:t>
            </w:r>
          </w:p>
        </w:tc>
      </w:tr>
      <w:tr w:rsidR="00DC2224" w:rsidRPr="00DC2224" w:rsidTr="00712CB0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224">
              <w:rPr>
                <w:rFonts w:ascii="Arial" w:eastAsia="Times New Roman" w:hAnsi="Arial" w:cs="Arial"/>
                <w:sz w:val="20"/>
                <w:szCs w:val="20"/>
              </w:rPr>
              <w:t>Experience teaching in areas where the department has teaching needs.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:rsidR="00DC2224" w:rsidRPr="00DC2224" w:rsidRDefault="00DC2224" w:rsidP="00DC2224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2224">
              <w:rPr>
                <w:rFonts w:ascii="Arial" w:eastAsia="Times New Roman" w:hAnsi="Arial" w:cs="Times New Roman"/>
                <w:sz w:val="20"/>
                <w:szCs w:val="20"/>
              </w:rPr>
              <w:t>D</w:t>
            </w:r>
          </w:p>
        </w:tc>
      </w:tr>
    </w:tbl>
    <w:p w:rsidR="00DC2224" w:rsidRPr="00DC2224" w:rsidRDefault="00DC2224" w:rsidP="00DC2224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C2224" w:rsidRPr="00DC2224" w:rsidRDefault="00DC2224" w:rsidP="00DC222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DC2224">
        <w:rPr>
          <w:rFonts w:ascii="Arial" w:eastAsia="Times New Roman" w:hAnsi="Arial" w:cs="Times New Roman"/>
          <w:b/>
          <w:sz w:val="20"/>
          <w:szCs w:val="20"/>
        </w:rPr>
        <w:t>E – Essential: requirements without which the job could not be done.</w:t>
      </w:r>
    </w:p>
    <w:p w:rsidR="00DC2224" w:rsidRPr="00DC2224" w:rsidRDefault="00DC2224" w:rsidP="00DC2224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DC2224">
        <w:rPr>
          <w:rFonts w:ascii="Arial" w:eastAsia="Times New Roman" w:hAnsi="Arial" w:cs="Times New Roman"/>
          <w:b/>
          <w:sz w:val="20"/>
          <w:szCs w:val="20"/>
        </w:rPr>
        <w:t>D – Desirable: requirements that would enable the candidate to perform the job well.</w:t>
      </w:r>
    </w:p>
    <w:p w:rsidR="00DC2224" w:rsidRPr="00DC2224" w:rsidRDefault="00DC2224" w:rsidP="00DC2224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</w:rPr>
      </w:pPr>
    </w:p>
    <w:sectPr w:rsidR="00DC2224" w:rsidRPr="00DC2224" w:rsidSect="00706D3D">
      <w:headerReference w:type="default" r:id="rId6"/>
      <w:pgSz w:w="11906" w:h="16838" w:code="9"/>
      <w:pgMar w:top="3119" w:right="1134" w:bottom="1134" w:left="1134" w:header="173" w:footer="17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7A26">
      <w:pPr>
        <w:spacing w:after="0" w:line="240" w:lineRule="auto"/>
      </w:pPr>
      <w:r>
        <w:separator/>
      </w:r>
    </w:p>
  </w:endnote>
  <w:endnote w:type="continuationSeparator" w:id="0">
    <w:p w:rsidR="00000000" w:rsidRDefault="0007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7A26">
      <w:pPr>
        <w:spacing w:after="0" w:line="240" w:lineRule="auto"/>
      </w:pPr>
      <w:r>
        <w:separator/>
      </w:r>
    </w:p>
  </w:footnote>
  <w:footnote w:type="continuationSeparator" w:id="0">
    <w:p w:rsidR="00000000" w:rsidRDefault="0007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0B" w:rsidRDefault="005C4B61" w:rsidP="00E2780B">
    <w:pPr>
      <w:pStyle w:val="Header"/>
      <w:tabs>
        <w:tab w:val="left" w:pos="4336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1A809A" wp14:editId="53C461CC">
          <wp:simplePos x="0" y="0"/>
          <wp:positionH relativeFrom="column">
            <wp:posOffset>-720090</wp:posOffset>
          </wp:positionH>
          <wp:positionV relativeFrom="paragraph">
            <wp:posOffset>-107950</wp:posOffset>
          </wp:positionV>
          <wp:extent cx="7559675" cy="1719580"/>
          <wp:effectExtent l="0" t="0" r="3175" b="0"/>
          <wp:wrapNone/>
          <wp:docPr id="1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1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24"/>
    <w:rsid w:val="00077A26"/>
    <w:rsid w:val="005C4B61"/>
    <w:rsid w:val="00A14C52"/>
    <w:rsid w:val="00D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A40B9-C4CD-4ED9-B60B-5E8E1317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Matthams,R</dc:creator>
  <cp:keywords/>
  <dc:description/>
  <cp:lastModifiedBy>Tagliarini,C</cp:lastModifiedBy>
  <cp:revision>2</cp:revision>
  <dcterms:created xsi:type="dcterms:W3CDTF">2018-04-09T09:45:00Z</dcterms:created>
  <dcterms:modified xsi:type="dcterms:W3CDTF">2018-04-09T09:45:00Z</dcterms:modified>
</cp:coreProperties>
</file>